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F9E" w:rsidRPr="00A82AF9" w:rsidRDefault="00E01F9E" w:rsidP="00E01F9E">
      <w:pPr>
        <w:pStyle w:val="NormlWeb"/>
        <w:rPr>
          <w:rFonts w:ascii="Calibri" w:hAnsi="Calibri" w:cs="Calibri"/>
          <w:sz w:val="22"/>
          <w:szCs w:val="22"/>
        </w:rPr>
      </w:pPr>
      <w:r w:rsidRPr="00A82AF9">
        <w:rPr>
          <w:rStyle w:val="Kiemels2"/>
          <w:rFonts w:ascii="Calibri" w:hAnsi="Calibri" w:cs="Calibri"/>
          <w:sz w:val="22"/>
          <w:szCs w:val="22"/>
        </w:rPr>
        <w:t>A garázskapu panelek anyaga:</w:t>
      </w:r>
      <w:r w:rsidR="00373D6F" w:rsidRPr="00A82AF9">
        <w:rPr>
          <w:rFonts w:ascii="Calibri" w:hAnsi="Calibri" w:cs="Calibri"/>
          <w:sz w:val="22"/>
          <w:szCs w:val="22"/>
        </w:rPr>
        <w:br/>
      </w:r>
      <w:r w:rsidR="00373D6F" w:rsidRPr="00A82AF9">
        <w:rPr>
          <w:rFonts w:ascii="Calibri" w:hAnsi="Calibri" w:cs="Calibri"/>
          <w:sz w:val="22"/>
          <w:szCs w:val="22"/>
        </w:rPr>
        <w:br/>
        <w:t>Szendvics</w:t>
      </w:r>
      <w:r w:rsidRPr="00A82AF9">
        <w:rPr>
          <w:rFonts w:ascii="Calibri" w:hAnsi="Calibri" w:cs="Calibri"/>
          <w:sz w:val="22"/>
          <w:szCs w:val="22"/>
        </w:rPr>
        <w:t>szerkezetű</w:t>
      </w:r>
      <w:r w:rsidR="004E126B" w:rsidRPr="00A82AF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2600F1" w:rsidRPr="00A82AF9">
        <w:rPr>
          <w:rFonts w:ascii="Calibri" w:hAnsi="Calibri" w:cs="Calibri"/>
          <w:sz w:val="22"/>
          <w:szCs w:val="22"/>
        </w:rPr>
        <w:t>hőhídmentes</w:t>
      </w:r>
      <w:proofErr w:type="spellEnd"/>
      <w:r w:rsidR="002600F1" w:rsidRPr="00A82AF9">
        <w:rPr>
          <w:rFonts w:ascii="Calibri" w:hAnsi="Calibri" w:cs="Calibri"/>
          <w:sz w:val="22"/>
          <w:szCs w:val="22"/>
        </w:rPr>
        <w:t xml:space="preserve">, </w:t>
      </w:r>
      <w:r w:rsidR="004E126B" w:rsidRPr="00A82AF9">
        <w:rPr>
          <w:rFonts w:ascii="Calibri" w:hAnsi="Calibri" w:cs="Calibri"/>
          <w:sz w:val="22"/>
          <w:szCs w:val="22"/>
        </w:rPr>
        <w:t>mindkét oldalon</w:t>
      </w:r>
      <w:r w:rsidRPr="00A82AF9">
        <w:rPr>
          <w:rFonts w:ascii="Calibri" w:hAnsi="Calibri" w:cs="Calibri"/>
          <w:sz w:val="22"/>
          <w:szCs w:val="22"/>
        </w:rPr>
        <w:t xml:space="preserve"> acél</w:t>
      </w:r>
      <w:r w:rsidR="004E126B" w:rsidRPr="00A82AF9">
        <w:rPr>
          <w:rFonts w:ascii="Calibri" w:hAnsi="Calibri" w:cs="Calibri"/>
          <w:sz w:val="22"/>
          <w:szCs w:val="22"/>
        </w:rPr>
        <w:t xml:space="preserve">borítású </w:t>
      </w:r>
      <w:r w:rsidRPr="00A82AF9">
        <w:rPr>
          <w:rFonts w:ascii="Calibri" w:hAnsi="Calibri" w:cs="Calibri"/>
          <w:sz w:val="22"/>
          <w:szCs w:val="22"/>
        </w:rPr>
        <w:t>panel - két, egyenként 0,5 mm vastag acéllemez között 40 mm-es poliuretánhab hőszige</w:t>
      </w:r>
      <w:r w:rsidR="004E126B" w:rsidRPr="00A82AF9">
        <w:rPr>
          <w:rFonts w:ascii="Calibri" w:hAnsi="Calibri" w:cs="Calibri"/>
          <w:sz w:val="22"/>
          <w:szCs w:val="22"/>
        </w:rPr>
        <w:t>telés. Az alkalmazott PU hab</w:t>
      </w:r>
      <w:r w:rsidRPr="00A82AF9">
        <w:rPr>
          <w:rFonts w:ascii="Calibri" w:hAnsi="Calibri" w:cs="Calibri"/>
          <w:sz w:val="22"/>
          <w:szCs w:val="22"/>
        </w:rPr>
        <w:t xml:space="preserve"> freonmentes, nem tartalmaz ózonkárosító anyagokat. A garázsajtó panelek </w:t>
      </w:r>
      <w:r w:rsidR="00C72A29" w:rsidRPr="00A82AF9">
        <w:rPr>
          <w:rFonts w:ascii="Calibri" w:hAnsi="Calibri" w:cs="Calibri"/>
          <w:sz w:val="22"/>
          <w:szCs w:val="22"/>
        </w:rPr>
        <w:t xml:space="preserve">hőszigetelő </w:t>
      </w:r>
      <w:r w:rsidRPr="00A82AF9">
        <w:rPr>
          <w:rFonts w:ascii="Calibri" w:hAnsi="Calibri" w:cs="Calibri"/>
          <w:sz w:val="22"/>
          <w:szCs w:val="22"/>
        </w:rPr>
        <w:t xml:space="preserve">képessége </w:t>
      </w:r>
      <w:r w:rsidR="00373D6F" w:rsidRPr="00A82AF9">
        <w:rPr>
          <w:rFonts w:ascii="Calibri" w:hAnsi="Calibri" w:cs="Calibri"/>
          <w:sz w:val="22"/>
          <w:szCs w:val="22"/>
        </w:rPr>
        <w:t>~</w:t>
      </w:r>
      <w:r w:rsidRPr="00A82AF9">
        <w:rPr>
          <w:rFonts w:ascii="Calibri" w:hAnsi="Calibri" w:cs="Calibri"/>
          <w:sz w:val="22"/>
          <w:szCs w:val="22"/>
        </w:rPr>
        <w:t>0,5</w:t>
      </w:r>
      <w:r w:rsidR="00C72A29" w:rsidRPr="00A82AF9">
        <w:rPr>
          <w:rFonts w:ascii="Calibri" w:hAnsi="Calibri" w:cs="Calibri"/>
          <w:sz w:val="22"/>
          <w:szCs w:val="22"/>
        </w:rPr>
        <w:t>3</w:t>
      </w:r>
      <w:r w:rsidRPr="00A82AF9">
        <w:rPr>
          <w:rFonts w:ascii="Calibri" w:hAnsi="Calibri" w:cs="Calibri"/>
          <w:sz w:val="22"/>
          <w:szCs w:val="22"/>
        </w:rPr>
        <w:t xml:space="preserve"> Wm</w:t>
      </w:r>
      <w:r w:rsidRPr="00A82AF9">
        <w:rPr>
          <w:rFonts w:ascii="Calibri" w:hAnsi="Calibri" w:cs="Calibri"/>
          <w:sz w:val="22"/>
          <w:szCs w:val="22"/>
          <w:vertAlign w:val="superscript"/>
        </w:rPr>
        <w:t>2</w:t>
      </w:r>
      <w:r w:rsidRPr="00A82AF9">
        <w:rPr>
          <w:rFonts w:ascii="Calibri" w:hAnsi="Calibri" w:cs="Calibri"/>
          <w:sz w:val="22"/>
          <w:szCs w:val="22"/>
        </w:rPr>
        <w:t>/K°.</w:t>
      </w:r>
    </w:p>
    <w:p w:rsidR="00C65B60" w:rsidRPr="00A82AF9" w:rsidRDefault="005661FD" w:rsidP="00C65B60">
      <w:pPr>
        <w:pStyle w:val="NormlWeb"/>
        <w:rPr>
          <w:rFonts w:ascii="Calibri" w:hAnsi="Calibri" w:cs="Calibri"/>
          <w:sz w:val="22"/>
          <w:szCs w:val="22"/>
        </w:rPr>
      </w:pPr>
      <w:r w:rsidRPr="00A82AF9">
        <w:rPr>
          <w:rFonts w:ascii="Calibri" w:hAnsi="Calibri" w:cs="Calibri"/>
          <w:sz w:val="22"/>
          <w:szCs w:val="22"/>
        </w:rPr>
        <w:t xml:space="preserve">A galvanizált alaplemez két rétegben festett. Az </w:t>
      </w:r>
      <w:proofErr w:type="spellStart"/>
      <w:r w:rsidRPr="00A82AF9">
        <w:rPr>
          <w:rFonts w:ascii="Calibri" w:hAnsi="Calibri" w:cs="Calibri"/>
          <w:sz w:val="22"/>
          <w:szCs w:val="22"/>
        </w:rPr>
        <w:t>elsõ</w:t>
      </w:r>
      <w:proofErr w:type="spellEnd"/>
      <w:r w:rsidRPr="00A82AF9">
        <w:rPr>
          <w:rFonts w:ascii="Calibri" w:hAnsi="Calibri" w:cs="Calibri"/>
          <w:sz w:val="22"/>
          <w:szCs w:val="22"/>
        </w:rPr>
        <w:t xml:space="preserve"> réteg 5 </w:t>
      </w:r>
      <w:proofErr w:type="spellStart"/>
      <w:r w:rsidRPr="00A82AF9">
        <w:rPr>
          <w:rFonts w:ascii="Calibri" w:hAnsi="Calibri" w:cs="Calibri"/>
          <w:sz w:val="22"/>
          <w:szCs w:val="22"/>
        </w:rPr>
        <w:t>µm</w:t>
      </w:r>
      <w:proofErr w:type="spellEnd"/>
      <w:r w:rsidRPr="00A82AF9">
        <w:rPr>
          <w:rFonts w:ascii="Calibri" w:hAnsi="Calibri" w:cs="Calibri"/>
          <w:sz w:val="22"/>
          <w:szCs w:val="22"/>
        </w:rPr>
        <w:t xml:space="preserve"> vastag alapozó, a második réteg 20 </w:t>
      </w:r>
      <w:proofErr w:type="spellStart"/>
      <w:r w:rsidRPr="00A82AF9">
        <w:rPr>
          <w:rFonts w:ascii="Calibri" w:hAnsi="Calibri" w:cs="Calibri"/>
          <w:sz w:val="22"/>
          <w:szCs w:val="22"/>
        </w:rPr>
        <w:t>µm</w:t>
      </w:r>
      <w:proofErr w:type="spellEnd"/>
      <w:r w:rsidRPr="00A82AF9">
        <w:rPr>
          <w:rFonts w:ascii="Calibri" w:hAnsi="Calibri" w:cs="Calibri"/>
          <w:sz w:val="22"/>
          <w:szCs w:val="22"/>
        </w:rPr>
        <w:t xml:space="preserve"> vastag poliés</w:t>
      </w:r>
      <w:r w:rsidRPr="00A82AF9">
        <w:rPr>
          <w:rFonts w:ascii="Calibri" w:hAnsi="Calibri" w:cs="Calibri"/>
          <w:sz w:val="22"/>
          <w:szCs w:val="22"/>
        </w:rPr>
        <w:t xml:space="preserve">zter fedőfesték. </w:t>
      </w:r>
      <w:proofErr w:type="gramStart"/>
      <w:r w:rsidRPr="00A82AF9">
        <w:rPr>
          <w:rFonts w:ascii="Calibri" w:hAnsi="Calibri" w:cs="Calibri"/>
          <w:sz w:val="22"/>
          <w:szCs w:val="22"/>
        </w:rPr>
        <w:t>A</w:t>
      </w:r>
      <w:r w:rsidRPr="00A82AF9">
        <w:rPr>
          <w:rFonts w:ascii="Calibri" w:hAnsi="Calibri" w:cs="Calibri"/>
          <w:sz w:val="22"/>
          <w:szCs w:val="22"/>
        </w:rPr>
        <w:t>lapszín</w:t>
      </w:r>
      <w:r w:rsidRPr="00A82AF9">
        <w:rPr>
          <w:rFonts w:ascii="Calibri" w:hAnsi="Calibri" w:cs="Calibri"/>
          <w:sz w:val="22"/>
          <w:szCs w:val="22"/>
        </w:rPr>
        <w:t xml:space="preserve">ek </w:t>
      </w:r>
      <w:r w:rsidRPr="00A82AF9">
        <w:rPr>
          <w:rFonts w:ascii="Calibri" w:hAnsi="Calibri" w:cs="Calibri"/>
          <w:sz w:val="22"/>
          <w:szCs w:val="22"/>
        </w:rPr>
        <w:t xml:space="preserve"> RAL</w:t>
      </w:r>
      <w:proofErr w:type="gramEnd"/>
      <w:r w:rsidRPr="00A82AF9">
        <w:rPr>
          <w:rFonts w:ascii="Calibri" w:hAnsi="Calibri" w:cs="Calibri"/>
          <w:sz w:val="22"/>
          <w:szCs w:val="22"/>
        </w:rPr>
        <w:t xml:space="preserve"> 9002</w:t>
      </w:r>
      <w:r w:rsidRPr="00A82AF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82AF9">
        <w:rPr>
          <w:rFonts w:ascii="Calibri" w:hAnsi="Calibri" w:cs="Calibri"/>
          <w:sz w:val="22"/>
          <w:szCs w:val="22"/>
        </w:rPr>
        <w:t>törtfehér</w:t>
      </w:r>
      <w:proofErr w:type="spellEnd"/>
      <w:r w:rsidRPr="00A82AF9">
        <w:rPr>
          <w:rFonts w:ascii="Calibri" w:hAnsi="Calibri" w:cs="Calibri"/>
          <w:sz w:val="22"/>
          <w:szCs w:val="22"/>
        </w:rPr>
        <w:t xml:space="preserve">, RAL9006 </w:t>
      </w:r>
      <w:proofErr w:type="spellStart"/>
      <w:r w:rsidRPr="00A82AF9">
        <w:rPr>
          <w:rFonts w:ascii="Calibri" w:hAnsi="Calibri" w:cs="Calibri"/>
          <w:sz w:val="22"/>
          <w:szCs w:val="22"/>
        </w:rPr>
        <w:t>fehéraluminium</w:t>
      </w:r>
      <w:proofErr w:type="spellEnd"/>
      <w:r w:rsidRPr="00A82AF9">
        <w:rPr>
          <w:rFonts w:ascii="Calibri" w:hAnsi="Calibri" w:cs="Calibri"/>
          <w:sz w:val="22"/>
          <w:szCs w:val="22"/>
        </w:rPr>
        <w:t xml:space="preserve">, </w:t>
      </w:r>
      <w:r w:rsidRPr="00A82AF9">
        <w:rPr>
          <w:rFonts w:ascii="Calibri" w:hAnsi="Calibri" w:cs="Calibri"/>
          <w:sz w:val="22"/>
          <w:szCs w:val="22"/>
        </w:rPr>
        <w:t xml:space="preserve">és </w:t>
      </w:r>
      <w:r w:rsidRPr="00A82AF9">
        <w:rPr>
          <w:rFonts w:ascii="Calibri" w:hAnsi="Calibri" w:cs="Calibri"/>
          <w:sz w:val="22"/>
          <w:szCs w:val="22"/>
        </w:rPr>
        <w:t>RAL7016</w:t>
      </w:r>
      <w:r w:rsidRPr="00A82AF9">
        <w:rPr>
          <w:rFonts w:ascii="Calibri" w:hAnsi="Calibri" w:cs="Calibri"/>
          <w:sz w:val="22"/>
          <w:szCs w:val="22"/>
        </w:rPr>
        <w:t xml:space="preserve"> antracit</w:t>
      </w:r>
      <w:r w:rsidRPr="00A82AF9">
        <w:rPr>
          <w:rFonts w:ascii="Calibri" w:hAnsi="Calibri" w:cs="Calibri"/>
          <w:sz w:val="22"/>
          <w:szCs w:val="22"/>
        </w:rPr>
        <w:t xml:space="preserve">. </w:t>
      </w:r>
      <w:r w:rsidR="00FB585A" w:rsidRPr="00A82AF9">
        <w:rPr>
          <w:rFonts w:ascii="Calibri" w:hAnsi="Calibri" w:cs="Calibri"/>
          <w:sz w:val="22"/>
          <w:szCs w:val="22"/>
        </w:rPr>
        <w:t xml:space="preserve">Felár </w:t>
      </w:r>
      <w:proofErr w:type="gramStart"/>
      <w:r w:rsidR="00FB585A" w:rsidRPr="00A82AF9">
        <w:rPr>
          <w:rFonts w:ascii="Calibri" w:hAnsi="Calibri" w:cs="Calibri"/>
          <w:sz w:val="22"/>
          <w:szCs w:val="22"/>
        </w:rPr>
        <w:t>ellenében</w:t>
      </w:r>
      <w:r w:rsidRPr="00A82AF9">
        <w:rPr>
          <w:rFonts w:ascii="Calibri" w:hAnsi="Calibri" w:cs="Calibri"/>
          <w:sz w:val="22"/>
          <w:szCs w:val="22"/>
        </w:rPr>
        <w:t xml:space="preserve"> </w:t>
      </w:r>
      <w:r w:rsidRPr="00A82AF9">
        <w:rPr>
          <w:rFonts w:ascii="Calibri" w:hAnsi="Calibri" w:cs="Calibri"/>
          <w:sz w:val="22"/>
          <w:szCs w:val="22"/>
        </w:rPr>
        <w:t xml:space="preserve"> RAL</w:t>
      </w:r>
      <w:proofErr w:type="gramEnd"/>
      <w:r w:rsidRPr="00A82AF9">
        <w:rPr>
          <w:rFonts w:ascii="Calibri" w:hAnsi="Calibri" w:cs="Calibri"/>
          <w:sz w:val="22"/>
          <w:szCs w:val="22"/>
        </w:rPr>
        <w:t xml:space="preserve"> színskála szerint</w:t>
      </w:r>
      <w:r w:rsidRPr="00A82AF9">
        <w:rPr>
          <w:rFonts w:ascii="Calibri" w:hAnsi="Calibri" w:cs="Calibri"/>
          <w:sz w:val="22"/>
          <w:szCs w:val="22"/>
        </w:rPr>
        <w:t>i</w:t>
      </w:r>
      <w:r w:rsidRPr="00A82AF9">
        <w:rPr>
          <w:rFonts w:ascii="Calibri" w:hAnsi="Calibri" w:cs="Calibri"/>
          <w:sz w:val="22"/>
          <w:szCs w:val="22"/>
        </w:rPr>
        <w:t xml:space="preserve"> bármilyen szín rendelhető.</w:t>
      </w:r>
      <w:r w:rsidRPr="00A82AF9">
        <w:rPr>
          <w:rFonts w:ascii="Calibri" w:hAnsi="Calibri" w:cs="Calibri"/>
          <w:sz w:val="22"/>
          <w:szCs w:val="22"/>
        </w:rPr>
        <w:br/>
      </w:r>
      <w:r w:rsidR="00D83901" w:rsidRPr="00A82AF9">
        <w:rPr>
          <w:rFonts w:ascii="Calibri" w:hAnsi="Calibri" w:cs="Calibri"/>
          <w:sz w:val="22"/>
          <w:szCs w:val="22"/>
        </w:rPr>
        <w:t>Szél és légzárásra a</w:t>
      </w:r>
      <w:r w:rsidR="00E01F9E" w:rsidRPr="00A82AF9">
        <w:rPr>
          <w:rFonts w:ascii="Calibri" w:hAnsi="Calibri" w:cs="Calibri"/>
          <w:sz w:val="22"/>
          <w:szCs w:val="22"/>
        </w:rPr>
        <w:t xml:space="preserve"> panelek között speciális </w:t>
      </w:r>
      <w:r w:rsidR="00D83901" w:rsidRPr="00A82AF9">
        <w:rPr>
          <w:rFonts w:ascii="Calibri" w:hAnsi="Calibri" w:cs="Calibri"/>
          <w:sz w:val="22"/>
          <w:szCs w:val="22"/>
        </w:rPr>
        <w:t>gumitömítés található, valamint alul-felül aluprofilba húzott gumitömítésekkel ellátva. A k</w:t>
      </w:r>
      <w:r w:rsidR="00686779" w:rsidRPr="00A82AF9">
        <w:rPr>
          <w:rFonts w:ascii="Calibri" w:hAnsi="Calibri" w:cs="Calibri"/>
          <w:sz w:val="22"/>
          <w:szCs w:val="22"/>
        </w:rPr>
        <w:t xml:space="preserve">ézi működtetésű kapuk esetében </w:t>
      </w:r>
      <w:r w:rsidR="00FB585A" w:rsidRPr="00A82AF9">
        <w:rPr>
          <w:rFonts w:ascii="Calibri" w:hAnsi="Calibri" w:cs="Calibri"/>
          <w:sz w:val="22"/>
          <w:szCs w:val="22"/>
        </w:rPr>
        <w:t>egy</w:t>
      </w:r>
      <w:r w:rsidR="00E01F9E" w:rsidRPr="00A82AF9">
        <w:rPr>
          <w:rFonts w:ascii="Calibri" w:hAnsi="Calibri" w:cs="Calibri"/>
          <w:sz w:val="22"/>
          <w:szCs w:val="22"/>
        </w:rPr>
        <w:t>kam</w:t>
      </w:r>
      <w:r w:rsidR="00686779" w:rsidRPr="00A82AF9">
        <w:rPr>
          <w:rFonts w:ascii="Calibri" w:hAnsi="Calibri" w:cs="Calibri"/>
          <w:sz w:val="22"/>
          <w:szCs w:val="22"/>
        </w:rPr>
        <w:t xml:space="preserve">rás, duplazászlós, motoros kapuk esetében </w:t>
      </w:r>
      <w:r w:rsidR="00FB585A" w:rsidRPr="00A82AF9">
        <w:rPr>
          <w:rFonts w:ascii="Calibri" w:hAnsi="Calibri" w:cs="Calibri"/>
          <w:sz w:val="22"/>
          <w:szCs w:val="22"/>
        </w:rPr>
        <w:t xml:space="preserve">kétkamrás, </w:t>
      </w:r>
      <w:proofErr w:type="spellStart"/>
      <w:r w:rsidR="00686779" w:rsidRPr="00A82AF9">
        <w:rPr>
          <w:rFonts w:ascii="Calibri" w:hAnsi="Calibri" w:cs="Calibri"/>
          <w:sz w:val="22"/>
          <w:szCs w:val="22"/>
        </w:rPr>
        <w:t>optoszenzort</w:t>
      </w:r>
      <w:proofErr w:type="spellEnd"/>
      <w:r w:rsidR="00686779" w:rsidRPr="00A82AF9">
        <w:rPr>
          <w:rFonts w:ascii="Calibri" w:hAnsi="Calibri" w:cs="Calibri"/>
          <w:sz w:val="22"/>
          <w:szCs w:val="22"/>
        </w:rPr>
        <w:t xml:space="preserve"> </w:t>
      </w:r>
      <w:r w:rsidR="00FB585A" w:rsidRPr="00A82AF9">
        <w:rPr>
          <w:rFonts w:ascii="Calibri" w:hAnsi="Calibri" w:cs="Calibri"/>
          <w:sz w:val="22"/>
          <w:szCs w:val="22"/>
        </w:rPr>
        <w:t xml:space="preserve">közvetlenül </w:t>
      </w:r>
      <w:r w:rsidR="00686779" w:rsidRPr="00A82AF9">
        <w:rPr>
          <w:rFonts w:ascii="Calibri" w:hAnsi="Calibri" w:cs="Calibri"/>
          <w:sz w:val="22"/>
          <w:szCs w:val="22"/>
        </w:rPr>
        <w:t>fogadó alsó tömítéssel</w:t>
      </w:r>
      <w:r w:rsidR="00D83901" w:rsidRPr="00A82AF9">
        <w:rPr>
          <w:rFonts w:ascii="Calibri" w:hAnsi="Calibri" w:cs="Calibri"/>
          <w:sz w:val="22"/>
          <w:szCs w:val="22"/>
        </w:rPr>
        <w:t>. (Az oldalsó tömítések a függőleges sínvezetésen helyezkednek el.)</w:t>
      </w:r>
      <w:r w:rsidR="00E01F9E" w:rsidRPr="00A82AF9">
        <w:rPr>
          <w:rFonts w:ascii="Calibri" w:hAnsi="Calibri" w:cs="Calibri"/>
          <w:sz w:val="22"/>
          <w:szCs w:val="22"/>
        </w:rPr>
        <w:br/>
      </w:r>
      <w:r w:rsidRPr="00A82AF9">
        <w:rPr>
          <w:rFonts w:ascii="Calibri" w:hAnsi="Calibri" w:cs="Calibri"/>
          <w:b/>
          <w:bCs/>
          <w:sz w:val="22"/>
          <w:szCs w:val="22"/>
        </w:rPr>
        <w:br/>
      </w:r>
      <w:r w:rsidR="00E01F9E" w:rsidRPr="00A82AF9">
        <w:rPr>
          <w:rFonts w:ascii="Calibri" w:hAnsi="Calibri" w:cs="Calibri"/>
          <w:sz w:val="22"/>
          <w:szCs w:val="22"/>
        </w:rPr>
        <w:t xml:space="preserve">A </w:t>
      </w:r>
      <w:proofErr w:type="spellStart"/>
      <w:r w:rsidR="00686779" w:rsidRPr="00A82AF9">
        <w:rPr>
          <w:rFonts w:ascii="Calibri" w:hAnsi="Calibri" w:cs="Calibri"/>
          <w:sz w:val="22"/>
          <w:szCs w:val="22"/>
        </w:rPr>
        <w:t>zsanérzat</w:t>
      </w:r>
      <w:proofErr w:type="spellEnd"/>
      <w:r w:rsidR="00686779" w:rsidRPr="00A82AF9">
        <w:rPr>
          <w:rFonts w:ascii="Calibri" w:hAnsi="Calibri" w:cs="Calibri"/>
          <w:sz w:val="22"/>
          <w:szCs w:val="22"/>
        </w:rPr>
        <w:t xml:space="preserve"> megfelelő</w:t>
      </w:r>
      <w:r w:rsidR="00E01F9E" w:rsidRPr="00A82AF9">
        <w:rPr>
          <w:rFonts w:ascii="Calibri" w:hAnsi="Calibri" w:cs="Calibri"/>
          <w:sz w:val="22"/>
          <w:szCs w:val="22"/>
        </w:rPr>
        <w:t xml:space="preserve"> </w:t>
      </w:r>
      <w:r w:rsidR="00FB585A" w:rsidRPr="00A82AF9">
        <w:rPr>
          <w:rFonts w:ascii="Calibri" w:hAnsi="Calibri" w:cs="Calibri"/>
          <w:sz w:val="22"/>
          <w:szCs w:val="22"/>
        </w:rPr>
        <w:t xml:space="preserve">és stabil </w:t>
      </w:r>
      <w:r w:rsidR="00E01F9E" w:rsidRPr="00A82AF9">
        <w:rPr>
          <w:rFonts w:ascii="Calibri" w:hAnsi="Calibri" w:cs="Calibri"/>
          <w:sz w:val="22"/>
          <w:szCs w:val="22"/>
        </w:rPr>
        <w:t>rögzíthetőség</w:t>
      </w:r>
      <w:r w:rsidR="00686779" w:rsidRPr="00A82AF9">
        <w:rPr>
          <w:rFonts w:ascii="Calibri" w:hAnsi="Calibri" w:cs="Calibri"/>
          <w:sz w:val="22"/>
          <w:szCs w:val="22"/>
        </w:rPr>
        <w:t>ére</w:t>
      </w:r>
      <w:r w:rsidR="00E01F9E" w:rsidRPr="00A82AF9">
        <w:rPr>
          <w:rFonts w:ascii="Calibri" w:hAnsi="Calibri" w:cs="Calibri"/>
          <w:sz w:val="22"/>
          <w:szCs w:val="22"/>
        </w:rPr>
        <w:t xml:space="preserve"> a paneleken belül alul és felül </w:t>
      </w:r>
      <w:proofErr w:type="spellStart"/>
      <w:proofErr w:type="gramStart"/>
      <w:r w:rsidR="00686779" w:rsidRPr="00A82AF9">
        <w:rPr>
          <w:rFonts w:ascii="Calibri" w:hAnsi="Calibri" w:cs="Calibri"/>
          <w:sz w:val="22"/>
          <w:szCs w:val="22"/>
        </w:rPr>
        <w:t>merevítőszalag</w:t>
      </w:r>
      <w:proofErr w:type="spellEnd"/>
      <w:r w:rsidR="00FB585A" w:rsidRPr="00A82AF9">
        <w:rPr>
          <w:rFonts w:ascii="Calibri" w:hAnsi="Calibri" w:cs="Calibri"/>
          <w:sz w:val="22"/>
          <w:szCs w:val="22"/>
        </w:rPr>
        <w:t xml:space="preserve">  </w:t>
      </w:r>
      <w:r w:rsidR="00686779" w:rsidRPr="00A82AF9">
        <w:rPr>
          <w:rFonts w:ascii="Calibri" w:hAnsi="Calibri" w:cs="Calibri"/>
          <w:sz w:val="22"/>
          <w:szCs w:val="22"/>
        </w:rPr>
        <w:t>található</w:t>
      </w:r>
      <w:proofErr w:type="gramEnd"/>
      <w:r w:rsidR="00E01F9E" w:rsidRPr="00A82AF9">
        <w:rPr>
          <w:rFonts w:ascii="Calibri" w:hAnsi="Calibri" w:cs="Calibri"/>
          <w:sz w:val="22"/>
          <w:szCs w:val="22"/>
        </w:rPr>
        <w:t>. A 35×1 mm-es betét a panel teljes hosszában megtalálható. </w:t>
      </w:r>
      <w:r w:rsidR="00686779" w:rsidRPr="00A82AF9">
        <w:rPr>
          <w:rFonts w:ascii="Calibri" w:hAnsi="Calibri" w:cs="Calibri"/>
          <w:sz w:val="22"/>
          <w:szCs w:val="22"/>
        </w:rPr>
        <w:t xml:space="preserve"> </w:t>
      </w:r>
      <w:r w:rsidRPr="00A82AF9">
        <w:rPr>
          <w:rFonts w:ascii="Calibri" w:hAnsi="Calibri" w:cs="Calibri"/>
          <w:sz w:val="22"/>
          <w:szCs w:val="22"/>
        </w:rPr>
        <w:br/>
      </w:r>
      <w:proofErr w:type="gramStart"/>
      <w:r w:rsidR="00C65B60" w:rsidRPr="00A82AF9">
        <w:rPr>
          <w:rFonts w:ascii="Calibri" w:hAnsi="Calibri" w:cs="Calibri"/>
          <w:sz w:val="22"/>
          <w:szCs w:val="22"/>
        </w:rPr>
        <w:t>A</w:t>
      </w:r>
      <w:proofErr w:type="gramEnd"/>
      <w:r w:rsidR="00C65B60" w:rsidRPr="00A82AF9">
        <w:rPr>
          <w:rFonts w:ascii="Calibri" w:hAnsi="Calibri" w:cs="Calibri"/>
          <w:sz w:val="22"/>
          <w:szCs w:val="22"/>
        </w:rPr>
        <w:t xml:space="preserve"> paneleket </w:t>
      </w:r>
      <w:r w:rsidR="00C65B60" w:rsidRPr="00A82AF9">
        <w:rPr>
          <w:rFonts w:ascii="Calibri" w:hAnsi="Calibri" w:cs="Calibri"/>
          <w:sz w:val="22"/>
          <w:szCs w:val="22"/>
        </w:rPr>
        <w:t>2,5 mm vast</w:t>
      </w:r>
      <w:r w:rsidR="00C65B60" w:rsidRPr="00A82AF9">
        <w:rPr>
          <w:rFonts w:ascii="Calibri" w:hAnsi="Calibri" w:cs="Calibri"/>
          <w:sz w:val="22"/>
          <w:szCs w:val="22"/>
        </w:rPr>
        <w:t xml:space="preserve">ag galvanizált acéllemez zsanérok kötik össze, </w:t>
      </w:r>
      <w:r w:rsidR="00FB585A" w:rsidRPr="00A82AF9">
        <w:rPr>
          <w:rFonts w:ascii="Calibri" w:hAnsi="Calibri" w:cs="Calibri"/>
          <w:sz w:val="22"/>
          <w:szCs w:val="22"/>
        </w:rPr>
        <w:t xml:space="preserve">melyek </w:t>
      </w:r>
      <w:r w:rsidR="00C65B60" w:rsidRPr="00A82AF9">
        <w:rPr>
          <w:rFonts w:ascii="Calibri" w:hAnsi="Calibri" w:cs="Calibri"/>
          <w:sz w:val="22"/>
          <w:szCs w:val="22"/>
        </w:rPr>
        <w:t xml:space="preserve">felár ellenében rozsdamentes </w:t>
      </w:r>
      <w:r w:rsidR="0048216A" w:rsidRPr="00A82AF9">
        <w:rPr>
          <w:rFonts w:ascii="Calibri" w:hAnsi="Calibri" w:cs="Calibri"/>
          <w:sz w:val="22"/>
          <w:szCs w:val="22"/>
        </w:rPr>
        <w:t>kivitelben is elérhetőek.</w:t>
      </w:r>
    </w:p>
    <w:p w:rsidR="00204020" w:rsidRPr="00A82AF9" w:rsidRDefault="00E01F9E" w:rsidP="00E01F9E">
      <w:pPr>
        <w:pStyle w:val="NormlWeb"/>
        <w:rPr>
          <w:rStyle w:val="Kiemels2"/>
          <w:rFonts w:ascii="Calibri" w:hAnsi="Calibri" w:cs="Calibri"/>
          <w:sz w:val="22"/>
          <w:szCs w:val="22"/>
        </w:rPr>
      </w:pPr>
      <w:r w:rsidRPr="00A82AF9">
        <w:rPr>
          <w:rFonts w:ascii="Calibri" w:hAnsi="Calibri" w:cs="Calibri"/>
          <w:sz w:val="22"/>
          <w:szCs w:val="22"/>
        </w:rPr>
        <w:br/>
      </w:r>
      <w:r w:rsidRPr="00A82AF9">
        <w:rPr>
          <w:rFonts w:ascii="Calibri" w:hAnsi="Calibri" w:cs="Calibri"/>
          <w:sz w:val="22"/>
          <w:szCs w:val="22"/>
        </w:rPr>
        <w:br/>
      </w:r>
      <w:r w:rsidRPr="00A82AF9">
        <w:rPr>
          <w:rStyle w:val="Kiemels2"/>
          <w:rFonts w:ascii="Calibri" w:hAnsi="Calibri" w:cs="Calibri"/>
          <w:sz w:val="22"/>
          <w:szCs w:val="22"/>
        </w:rPr>
        <w:t>Sínszerkezet:</w:t>
      </w:r>
      <w:r w:rsidRPr="00A82AF9">
        <w:rPr>
          <w:rFonts w:ascii="Calibri" w:hAnsi="Calibri" w:cs="Calibri"/>
          <w:sz w:val="22"/>
          <w:szCs w:val="22"/>
        </w:rPr>
        <w:br/>
      </w:r>
      <w:r w:rsidRPr="00A82AF9">
        <w:rPr>
          <w:rFonts w:ascii="Calibri" w:hAnsi="Calibri" w:cs="Calibri"/>
          <w:sz w:val="22"/>
          <w:szCs w:val="22"/>
        </w:rPr>
        <w:br/>
      </w:r>
      <w:r w:rsidR="005661FD" w:rsidRPr="00A82AF9">
        <w:rPr>
          <w:rFonts w:ascii="Calibri" w:hAnsi="Calibri" w:cs="Calibri"/>
          <w:sz w:val="22"/>
          <w:szCs w:val="22"/>
        </w:rPr>
        <w:t xml:space="preserve">Hidegen </w:t>
      </w:r>
      <w:r w:rsidR="00FB585A" w:rsidRPr="00A82AF9">
        <w:rPr>
          <w:rFonts w:ascii="Calibri" w:hAnsi="Calibri" w:cs="Calibri"/>
          <w:sz w:val="22"/>
          <w:szCs w:val="22"/>
        </w:rPr>
        <w:t>hengerelt</w:t>
      </w:r>
      <w:r w:rsidR="005661FD" w:rsidRPr="00A82AF9">
        <w:rPr>
          <w:rFonts w:ascii="Calibri" w:hAnsi="Calibri" w:cs="Calibri"/>
          <w:sz w:val="22"/>
          <w:szCs w:val="22"/>
        </w:rPr>
        <w:t xml:space="preserve"> eljárással készült, </w:t>
      </w:r>
      <w:r w:rsidR="00373D6F" w:rsidRPr="00A82AF9">
        <w:rPr>
          <w:rFonts w:ascii="Calibri" w:hAnsi="Calibri" w:cs="Calibri"/>
          <w:sz w:val="22"/>
          <w:szCs w:val="22"/>
        </w:rPr>
        <w:t>2</w:t>
      </w:r>
      <w:r w:rsidRPr="00A82AF9">
        <w:rPr>
          <w:rFonts w:ascii="Calibri" w:hAnsi="Calibri" w:cs="Calibri"/>
          <w:sz w:val="22"/>
          <w:szCs w:val="22"/>
        </w:rPr>
        <w:t xml:space="preserve"> mm vastag galvanizált acél</w:t>
      </w:r>
      <w:r w:rsidR="005661FD" w:rsidRPr="00A82AF9">
        <w:rPr>
          <w:rFonts w:ascii="Calibri" w:hAnsi="Calibri" w:cs="Calibri"/>
          <w:sz w:val="22"/>
          <w:szCs w:val="22"/>
        </w:rPr>
        <w:t xml:space="preserve">profilokból, csavarkötéssel összeállított </w:t>
      </w:r>
      <w:proofErr w:type="spellStart"/>
      <w:r w:rsidR="005661FD" w:rsidRPr="00A82AF9">
        <w:rPr>
          <w:rFonts w:ascii="Calibri" w:hAnsi="Calibri" w:cs="Calibri"/>
          <w:sz w:val="22"/>
          <w:szCs w:val="22"/>
        </w:rPr>
        <w:t>vasalatrendszer</w:t>
      </w:r>
      <w:proofErr w:type="spellEnd"/>
      <w:r w:rsidR="005661FD" w:rsidRPr="00A82AF9">
        <w:rPr>
          <w:rFonts w:ascii="Calibri" w:hAnsi="Calibri" w:cs="Calibri"/>
          <w:sz w:val="22"/>
          <w:szCs w:val="22"/>
        </w:rPr>
        <w:t>,</w:t>
      </w:r>
      <w:r w:rsidRPr="00A82AF9">
        <w:rPr>
          <w:rFonts w:ascii="Calibri" w:hAnsi="Calibri" w:cs="Calibri"/>
          <w:sz w:val="22"/>
          <w:szCs w:val="22"/>
        </w:rPr>
        <w:t xml:space="preserve"> teljes hosszában szög</w:t>
      </w:r>
      <w:r w:rsidR="00FB585A" w:rsidRPr="00A82AF9">
        <w:rPr>
          <w:rFonts w:ascii="Calibri" w:hAnsi="Calibri" w:cs="Calibri"/>
          <w:sz w:val="22"/>
          <w:szCs w:val="22"/>
        </w:rPr>
        <w:t>profil</w:t>
      </w:r>
      <w:r w:rsidRPr="00A82AF9">
        <w:rPr>
          <w:rFonts w:ascii="Calibri" w:hAnsi="Calibri" w:cs="Calibri"/>
          <w:sz w:val="22"/>
          <w:szCs w:val="22"/>
        </w:rPr>
        <w:t xml:space="preserve"> erősítéssel. </w:t>
      </w:r>
      <w:r w:rsidR="00A01ADE" w:rsidRPr="00A82AF9">
        <w:rPr>
          <w:rFonts w:ascii="Calibri" w:hAnsi="Calibri" w:cs="Calibri"/>
          <w:sz w:val="22"/>
          <w:szCs w:val="22"/>
        </w:rPr>
        <w:t>Háromrészes, előszerelt kivitel, könnyű szállítás, szerelés.</w:t>
      </w:r>
      <w:r w:rsidR="00686779" w:rsidRPr="00A82AF9">
        <w:rPr>
          <w:rFonts w:ascii="Calibri" w:hAnsi="Calibri" w:cs="Calibri"/>
          <w:sz w:val="22"/>
          <w:szCs w:val="22"/>
        </w:rPr>
        <w:t xml:space="preserve"> A helyszíni adottságokhoz legjobban illeszkedő sínvezetés rendelhető: normál (standard), vagy felárral alacsony, emelt, tetőkövető vagy függőleges </w:t>
      </w:r>
      <w:proofErr w:type="spellStart"/>
      <w:r w:rsidR="00686779" w:rsidRPr="00A82AF9">
        <w:rPr>
          <w:rFonts w:ascii="Calibri" w:hAnsi="Calibri" w:cs="Calibri"/>
          <w:sz w:val="22"/>
          <w:szCs w:val="22"/>
        </w:rPr>
        <w:t>vasalat</w:t>
      </w:r>
      <w:proofErr w:type="spellEnd"/>
      <w:r w:rsidR="00686779" w:rsidRPr="00A82AF9">
        <w:rPr>
          <w:rFonts w:ascii="Calibri" w:hAnsi="Calibri" w:cs="Calibri"/>
          <w:sz w:val="22"/>
          <w:szCs w:val="22"/>
        </w:rPr>
        <w:t xml:space="preserve"> rendelhető.</w:t>
      </w:r>
      <w:r w:rsidR="00A01ADE" w:rsidRPr="00A82AF9">
        <w:rPr>
          <w:rFonts w:ascii="Calibri" w:hAnsi="Calibri" w:cs="Calibri"/>
          <w:sz w:val="22"/>
          <w:szCs w:val="22"/>
        </w:rPr>
        <w:br/>
      </w:r>
      <w:r w:rsidR="00D83901" w:rsidRPr="00A82AF9">
        <w:rPr>
          <w:rFonts w:ascii="Calibri" w:hAnsi="Calibri" w:cs="Calibri"/>
          <w:sz w:val="22"/>
          <w:szCs w:val="22"/>
        </w:rPr>
        <w:t xml:space="preserve">A függőleges </w:t>
      </w:r>
      <w:proofErr w:type="spellStart"/>
      <w:r w:rsidR="00D83901" w:rsidRPr="00A82AF9">
        <w:rPr>
          <w:rFonts w:ascii="Calibri" w:hAnsi="Calibri" w:cs="Calibri"/>
          <w:sz w:val="22"/>
          <w:szCs w:val="22"/>
        </w:rPr>
        <w:t>vasalaton</w:t>
      </w:r>
      <w:proofErr w:type="spellEnd"/>
      <w:r w:rsidR="00D83901" w:rsidRPr="00A82AF9">
        <w:rPr>
          <w:rFonts w:ascii="Calibri" w:hAnsi="Calibri" w:cs="Calibri"/>
          <w:sz w:val="22"/>
          <w:szCs w:val="22"/>
        </w:rPr>
        <w:t xml:space="preserve"> </w:t>
      </w:r>
      <w:r w:rsidR="00725300" w:rsidRPr="00A82AF9">
        <w:rPr>
          <w:rFonts w:ascii="Calibri" w:hAnsi="Calibri" w:cs="Calibri"/>
          <w:sz w:val="22"/>
          <w:szCs w:val="22"/>
        </w:rPr>
        <w:t>k</w:t>
      </w:r>
      <w:r w:rsidRPr="00A82AF9">
        <w:rPr>
          <w:rFonts w:ascii="Calibri" w:hAnsi="Calibri" w:cs="Calibri"/>
          <w:sz w:val="22"/>
          <w:szCs w:val="22"/>
        </w:rPr>
        <w:t>emény PVC profilra hegesztett flexibilis</w:t>
      </w:r>
      <w:r w:rsidR="00204020" w:rsidRPr="00A82AF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204020" w:rsidRPr="00A82AF9">
        <w:rPr>
          <w:rFonts w:ascii="Calibri" w:hAnsi="Calibri" w:cs="Calibri"/>
          <w:sz w:val="22"/>
          <w:szCs w:val="22"/>
        </w:rPr>
        <w:t>hőhídmentes</w:t>
      </w:r>
      <w:proofErr w:type="spellEnd"/>
      <w:r w:rsidRPr="00A82AF9">
        <w:rPr>
          <w:rFonts w:ascii="Calibri" w:hAnsi="Calibri" w:cs="Calibri"/>
          <w:sz w:val="22"/>
          <w:szCs w:val="22"/>
        </w:rPr>
        <w:t xml:space="preserve"> gumitömítés</w:t>
      </w:r>
      <w:r w:rsidR="00D83901" w:rsidRPr="00A82AF9">
        <w:rPr>
          <w:rFonts w:ascii="Calibri" w:hAnsi="Calibri" w:cs="Calibri"/>
          <w:sz w:val="22"/>
          <w:szCs w:val="22"/>
        </w:rPr>
        <w:t>sel ellátva</w:t>
      </w:r>
      <w:r w:rsidRPr="00A82AF9">
        <w:rPr>
          <w:rFonts w:ascii="Calibri" w:hAnsi="Calibri" w:cs="Calibri"/>
          <w:sz w:val="22"/>
          <w:szCs w:val="22"/>
        </w:rPr>
        <w:t xml:space="preserve">. </w:t>
      </w:r>
      <w:r w:rsidRPr="00A82AF9">
        <w:rPr>
          <w:rFonts w:ascii="Calibri" w:hAnsi="Calibri" w:cs="Calibri"/>
          <w:b/>
          <w:bCs/>
          <w:sz w:val="22"/>
          <w:szCs w:val="22"/>
        </w:rPr>
        <w:br/>
      </w:r>
      <w:r w:rsidRPr="00A82AF9">
        <w:rPr>
          <w:rFonts w:ascii="Calibri" w:hAnsi="Calibri" w:cs="Calibri"/>
          <w:b/>
          <w:bCs/>
          <w:sz w:val="22"/>
          <w:szCs w:val="22"/>
        </w:rPr>
        <w:br/>
      </w:r>
    </w:p>
    <w:p w:rsidR="00E01F9E" w:rsidRPr="00A82AF9" w:rsidRDefault="00373D6F" w:rsidP="00E01F9E">
      <w:pPr>
        <w:pStyle w:val="NormlWeb"/>
        <w:rPr>
          <w:rFonts w:ascii="Calibri" w:hAnsi="Calibri" w:cs="Calibri"/>
          <w:sz w:val="22"/>
          <w:szCs w:val="22"/>
        </w:rPr>
      </w:pPr>
      <w:r w:rsidRPr="00A82AF9">
        <w:rPr>
          <w:rStyle w:val="Kiemels2"/>
          <w:rFonts w:ascii="Calibri" w:hAnsi="Calibri" w:cs="Calibri"/>
          <w:sz w:val="22"/>
          <w:szCs w:val="22"/>
        </w:rPr>
        <w:t>Torziórugós súlykiegyenlítés</w:t>
      </w:r>
      <w:r w:rsidR="00E01F9E" w:rsidRPr="00A82AF9">
        <w:rPr>
          <w:rStyle w:val="Kiemels2"/>
          <w:rFonts w:ascii="Calibri" w:hAnsi="Calibri" w:cs="Calibri"/>
          <w:sz w:val="22"/>
          <w:szCs w:val="22"/>
        </w:rPr>
        <w:t>:</w:t>
      </w:r>
      <w:r w:rsidR="00E01F9E" w:rsidRPr="00A82AF9">
        <w:rPr>
          <w:rFonts w:ascii="Calibri" w:hAnsi="Calibri" w:cs="Calibri"/>
          <w:sz w:val="22"/>
          <w:szCs w:val="22"/>
        </w:rPr>
        <w:br/>
      </w:r>
      <w:r w:rsidR="00E01F9E" w:rsidRPr="00A82AF9">
        <w:rPr>
          <w:rFonts w:ascii="Calibri" w:hAnsi="Calibri" w:cs="Calibri"/>
          <w:sz w:val="22"/>
          <w:szCs w:val="22"/>
        </w:rPr>
        <w:br/>
      </w:r>
      <w:r w:rsidRPr="00A82AF9">
        <w:rPr>
          <w:rFonts w:ascii="Calibri" w:hAnsi="Calibri" w:cs="Calibri"/>
          <w:sz w:val="22"/>
          <w:szCs w:val="22"/>
        </w:rPr>
        <w:t>Horganyzott vagy</w:t>
      </w:r>
      <w:r w:rsidR="00E01F9E" w:rsidRPr="00A82AF9">
        <w:rPr>
          <w:rFonts w:ascii="Calibri" w:hAnsi="Calibri" w:cs="Calibri"/>
          <w:sz w:val="22"/>
          <w:szCs w:val="22"/>
        </w:rPr>
        <w:t xml:space="preserve"> porszórt </w:t>
      </w:r>
      <w:r w:rsidR="00D83901" w:rsidRPr="00A82AF9">
        <w:rPr>
          <w:rFonts w:ascii="Calibri" w:hAnsi="Calibri" w:cs="Calibri"/>
          <w:sz w:val="22"/>
          <w:szCs w:val="22"/>
        </w:rPr>
        <w:t>felületkezeléssel ellátott, minden kapuhoz</w:t>
      </w:r>
      <w:r w:rsidR="00E01F9E" w:rsidRPr="00A82AF9">
        <w:rPr>
          <w:rFonts w:ascii="Calibri" w:hAnsi="Calibri" w:cs="Calibri"/>
          <w:sz w:val="22"/>
          <w:szCs w:val="22"/>
        </w:rPr>
        <w:t xml:space="preserve"> sz</w:t>
      </w:r>
      <w:r w:rsidR="00D83901" w:rsidRPr="00A82AF9">
        <w:rPr>
          <w:rFonts w:ascii="Calibri" w:hAnsi="Calibri" w:cs="Calibri"/>
          <w:sz w:val="22"/>
          <w:szCs w:val="22"/>
        </w:rPr>
        <w:t>ámítógépes méretezéssel gyártott</w:t>
      </w:r>
      <w:r w:rsidR="00E01F9E" w:rsidRPr="00A82AF9">
        <w:rPr>
          <w:rFonts w:ascii="Calibri" w:hAnsi="Calibri" w:cs="Calibri"/>
          <w:sz w:val="22"/>
          <w:szCs w:val="22"/>
        </w:rPr>
        <w:t xml:space="preserve"> </w:t>
      </w:r>
      <w:r w:rsidR="00D83901" w:rsidRPr="00A82AF9">
        <w:rPr>
          <w:rFonts w:ascii="Calibri" w:hAnsi="Calibri" w:cs="Calibri"/>
          <w:sz w:val="22"/>
          <w:szCs w:val="22"/>
        </w:rPr>
        <w:t>rugók</w:t>
      </w:r>
      <w:r w:rsidR="00204020" w:rsidRPr="00A82AF9">
        <w:rPr>
          <w:rFonts w:ascii="Calibri" w:hAnsi="Calibri" w:cs="Calibri"/>
          <w:sz w:val="22"/>
          <w:szCs w:val="22"/>
        </w:rPr>
        <w:t>,</w:t>
      </w:r>
      <w:r w:rsidR="00237C85" w:rsidRPr="00A82AF9">
        <w:rPr>
          <w:rFonts w:ascii="Calibri" w:hAnsi="Calibri" w:cs="Calibri"/>
          <w:sz w:val="22"/>
          <w:szCs w:val="22"/>
        </w:rPr>
        <w:t xml:space="preserve"> minimálisan 15000 nyitásciklusra</w:t>
      </w:r>
      <w:r w:rsidR="00E01F9E" w:rsidRPr="00A82AF9">
        <w:rPr>
          <w:rFonts w:ascii="Calibri" w:hAnsi="Calibri" w:cs="Calibri"/>
          <w:sz w:val="22"/>
          <w:szCs w:val="22"/>
        </w:rPr>
        <w:t>. Opcióként rendelhetőek nagyobb mű</w:t>
      </w:r>
      <w:r w:rsidR="00237C85" w:rsidRPr="00A82AF9">
        <w:rPr>
          <w:rFonts w:ascii="Calibri" w:hAnsi="Calibri" w:cs="Calibri"/>
          <w:sz w:val="22"/>
          <w:szCs w:val="22"/>
        </w:rPr>
        <w:t>ködési számmal rendelkező rugók</w:t>
      </w:r>
    </w:p>
    <w:p w:rsidR="00204020" w:rsidRPr="00A82AF9" w:rsidRDefault="00204020" w:rsidP="00204020">
      <w:pPr>
        <w:pStyle w:val="NormlWeb"/>
        <w:rPr>
          <w:rFonts w:ascii="Calibri" w:hAnsi="Calibri" w:cs="Calibri"/>
          <w:sz w:val="22"/>
          <w:szCs w:val="22"/>
        </w:rPr>
      </w:pPr>
      <w:r w:rsidRPr="00A82AF9">
        <w:rPr>
          <w:rFonts w:ascii="Calibri" w:hAnsi="Calibri" w:cs="Calibri"/>
          <w:sz w:val="22"/>
          <w:szCs w:val="22"/>
        </w:rPr>
        <w:t>Kapumérettől függően</w:t>
      </w:r>
      <w:r w:rsidRPr="00A82AF9">
        <w:rPr>
          <w:rFonts w:ascii="Calibri" w:hAnsi="Calibri" w:cs="Calibri"/>
          <w:sz w:val="22"/>
          <w:szCs w:val="22"/>
        </w:rPr>
        <w:t xml:space="preserve"> (galvanizált, ékpályás cső vagy tömör tengely</w:t>
      </w:r>
      <w:r w:rsidRPr="00A82AF9">
        <w:rPr>
          <w:rFonts w:ascii="Calibri" w:hAnsi="Calibri" w:cs="Calibri"/>
          <w:sz w:val="22"/>
          <w:szCs w:val="22"/>
        </w:rPr>
        <w:t xml:space="preserve"> (</w:t>
      </w:r>
      <w:r w:rsidRPr="00A82AF9">
        <w:rPr>
          <w:rFonts w:ascii="Calibri" w:hAnsi="Calibri" w:cs="Calibri"/>
          <w:sz w:val="22"/>
          <w:szCs w:val="22"/>
        </w:rPr>
        <w:t>25,4 vagy 31,8 mm</w:t>
      </w:r>
      <w:r w:rsidRPr="00A82AF9">
        <w:rPr>
          <w:rFonts w:ascii="Calibri" w:hAnsi="Calibri" w:cs="Calibri"/>
          <w:sz w:val="22"/>
          <w:szCs w:val="22"/>
        </w:rPr>
        <w:t xml:space="preserve"> átmérővel)</w:t>
      </w:r>
      <w:r w:rsidRPr="00A82AF9">
        <w:rPr>
          <w:rFonts w:ascii="Calibri" w:hAnsi="Calibri" w:cs="Calibri"/>
          <w:sz w:val="22"/>
          <w:szCs w:val="22"/>
        </w:rPr>
        <w:t xml:space="preserve">. </w:t>
      </w:r>
      <w:r w:rsidR="00237C85" w:rsidRPr="00A82AF9">
        <w:rPr>
          <w:rFonts w:ascii="Calibri" w:hAnsi="Calibri" w:cs="Calibri"/>
          <w:sz w:val="22"/>
          <w:szCs w:val="22"/>
        </w:rPr>
        <w:t>állítható</w:t>
      </w:r>
      <w:r w:rsidRPr="00A82AF9">
        <w:rPr>
          <w:rFonts w:ascii="Calibri" w:hAnsi="Calibri" w:cs="Calibri"/>
          <w:sz w:val="22"/>
          <w:szCs w:val="22"/>
        </w:rPr>
        <w:t xml:space="preserve"> tengelykapcsolóval </w:t>
      </w:r>
      <w:r w:rsidR="00237C85" w:rsidRPr="00A82AF9">
        <w:rPr>
          <w:rFonts w:ascii="Calibri" w:hAnsi="Calibri" w:cs="Calibri"/>
          <w:sz w:val="22"/>
          <w:szCs w:val="22"/>
        </w:rPr>
        <w:t>ellátva</w:t>
      </w:r>
      <w:r w:rsidRPr="00A82AF9">
        <w:rPr>
          <w:rFonts w:ascii="Calibri" w:hAnsi="Calibri" w:cs="Calibri"/>
          <w:sz w:val="22"/>
          <w:szCs w:val="22"/>
        </w:rPr>
        <w:t xml:space="preserve">. </w:t>
      </w:r>
    </w:p>
    <w:p w:rsidR="00237C85" w:rsidRPr="00A82AF9" w:rsidRDefault="00237C85" w:rsidP="00204020">
      <w:pPr>
        <w:pStyle w:val="NormlWeb"/>
        <w:rPr>
          <w:rFonts w:ascii="Calibri" w:hAnsi="Calibri" w:cs="Calibri"/>
          <w:sz w:val="22"/>
          <w:szCs w:val="22"/>
        </w:rPr>
      </w:pPr>
      <w:r w:rsidRPr="00A82AF9">
        <w:rPr>
          <w:rFonts w:ascii="Calibri" w:hAnsi="Calibri" w:cs="Calibri"/>
          <w:sz w:val="22"/>
          <w:szCs w:val="22"/>
        </w:rPr>
        <w:t>A garázskapu magasságához, súlyához és a vezetősínek fajtájához méretezett alumíniumöntvény</w:t>
      </w:r>
      <w:r w:rsidR="00092DB3" w:rsidRPr="00A82AF9">
        <w:rPr>
          <w:rFonts w:ascii="Calibri" w:hAnsi="Calibri" w:cs="Calibri"/>
          <w:sz w:val="22"/>
          <w:szCs w:val="22"/>
        </w:rPr>
        <w:t xml:space="preserve"> kábeldobok</w:t>
      </w:r>
      <w:r w:rsidRPr="00A82AF9">
        <w:rPr>
          <w:rFonts w:ascii="Calibri" w:hAnsi="Calibri" w:cs="Calibri"/>
          <w:sz w:val="22"/>
          <w:szCs w:val="22"/>
        </w:rPr>
        <w:t>.</w:t>
      </w:r>
    </w:p>
    <w:p w:rsidR="00237C85" w:rsidRPr="00A82AF9" w:rsidRDefault="00237C85" w:rsidP="00204020">
      <w:pPr>
        <w:pStyle w:val="NormlWeb"/>
        <w:rPr>
          <w:rStyle w:val="Kiemels2"/>
          <w:rFonts w:ascii="Calibri" w:hAnsi="Calibri" w:cs="Calibri"/>
        </w:rPr>
      </w:pPr>
    </w:p>
    <w:p w:rsidR="00204020" w:rsidRPr="00A82AF9" w:rsidRDefault="00204020" w:rsidP="00204020">
      <w:pPr>
        <w:pStyle w:val="NormlWeb"/>
        <w:rPr>
          <w:rStyle w:val="Kiemels2"/>
          <w:rFonts w:ascii="Calibri" w:hAnsi="Calibri" w:cs="Calibri"/>
          <w:sz w:val="22"/>
          <w:szCs w:val="22"/>
        </w:rPr>
      </w:pPr>
      <w:r w:rsidRPr="00A82AF9">
        <w:rPr>
          <w:rStyle w:val="Kiemels2"/>
          <w:rFonts w:ascii="Calibri" w:hAnsi="Calibri" w:cs="Calibri"/>
          <w:sz w:val="22"/>
          <w:szCs w:val="22"/>
        </w:rPr>
        <w:t xml:space="preserve">Biztonsági elemek: </w:t>
      </w:r>
    </w:p>
    <w:p w:rsidR="00A82AF9" w:rsidRDefault="00204020" w:rsidP="00E01F9E">
      <w:pPr>
        <w:pStyle w:val="NormlWeb"/>
        <w:rPr>
          <w:rFonts w:ascii="Calibri" w:hAnsi="Calibri" w:cs="Calibri"/>
        </w:rPr>
      </w:pPr>
      <w:r w:rsidRPr="00A82AF9">
        <w:rPr>
          <w:rStyle w:val="Kiemels2"/>
          <w:rFonts w:ascii="Calibri" w:hAnsi="Calibri" w:cs="Calibri"/>
          <w:b w:val="0"/>
          <w:sz w:val="22"/>
          <w:szCs w:val="22"/>
        </w:rPr>
        <w:t xml:space="preserve">A </w:t>
      </w:r>
      <w:proofErr w:type="spellStart"/>
      <w:r w:rsidRPr="00A82AF9">
        <w:rPr>
          <w:rStyle w:val="Kiemels2"/>
          <w:rFonts w:ascii="Calibri" w:hAnsi="Calibri" w:cs="Calibri"/>
          <w:b w:val="0"/>
          <w:sz w:val="22"/>
          <w:szCs w:val="22"/>
        </w:rPr>
        <w:t>vasalatszettek</w:t>
      </w:r>
      <w:proofErr w:type="spellEnd"/>
      <w:r w:rsidRPr="00A82AF9">
        <w:rPr>
          <w:rStyle w:val="Kiemels2"/>
          <w:rFonts w:ascii="Calibri" w:hAnsi="Calibri" w:cs="Calibri"/>
          <w:b w:val="0"/>
          <w:sz w:val="22"/>
          <w:szCs w:val="22"/>
        </w:rPr>
        <w:t xml:space="preserve"> alapkivitelben rugótörés és kábelszakadás elleni biztosítással ellátottak.</w:t>
      </w:r>
      <w:r w:rsidR="00A82AF9">
        <w:rPr>
          <w:rStyle w:val="Kiemels2"/>
          <w:rFonts w:ascii="Calibri" w:hAnsi="Calibri" w:cs="Calibri"/>
          <w:b w:val="0"/>
          <w:sz w:val="22"/>
          <w:szCs w:val="22"/>
        </w:rPr>
        <w:t xml:space="preserve">  </w:t>
      </w:r>
      <w:r w:rsidRPr="00A82AF9">
        <w:rPr>
          <w:rStyle w:val="Kiemels2"/>
          <w:rFonts w:ascii="Calibri" w:hAnsi="Calibri" w:cs="Calibri"/>
          <w:b w:val="0"/>
          <w:sz w:val="22"/>
          <w:szCs w:val="22"/>
        </w:rPr>
        <w:t>Mechanikus, feltolás elleni külön reteszelés is elérhető felár ellenében.</w:t>
      </w:r>
      <w:r w:rsidR="00E01F9E" w:rsidRPr="00A82AF9">
        <w:rPr>
          <w:rFonts w:ascii="Calibri" w:hAnsi="Calibri" w:cs="Calibri"/>
        </w:rPr>
        <w:br/>
      </w:r>
    </w:p>
    <w:p w:rsidR="00092DB3" w:rsidRPr="00A82AF9" w:rsidRDefault="00092DB3" w:rsidP="00E01F9E">
      <w:pPr>
        <w:pStyle w:val="NormlWeb"/>
        <w:rPr>
          <w:rFonts w:ascii="Calibri" w:hAnsi="Calibri" w:cs="Calibri"/>
          <w:bCs/>
          <w:sz w:val="22"/>
          <w:szCs w:val="22"/>
        </w:rPr>
      </w:pPr>
      <w:r w:rsidRPr="00A82AF9">
        <w:rPr>
          <w:rFonts w:ascii="Calibri" w:hAnsi="Calibri" w:cs="Calibri"/>
          <w:b/>
          <w:sz w:val="22"/>
          <w:szCs w:val="22"/>
        </w:rPr>
        <w:lastRenderedPageBreak/>
        <w:t>Sínvezetések:</w:t>
      </w:r>
    </w:p>
    <w:p w:rsidR="00092DB3" w:rsidRPr="00A82AF9" w:rsidRDefault="00A82AF9" w:rsidP="00E01F9E">
      <w:pPr>
        <w:pStyle w:val="NormlWeb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ISC </w:t>
      </w:r>
      <w:r w:rsidR="00092DB3" w:rsidRPr="00A82AF9">
        <w:rPr>
          <w:rFonts w:ascii="Calibri" w:hAnsi="Calibri" w:cs="Calibri"/>
          <w:b/>
          <w:sz w:val="22"/>
          <w:szCs w:val="22"/>
        </w:rPr>
        <w:t>NL</w:t>
      </w:r>
      <w:r w:rsidR="00CF79EB" w:rsidRPr="00A82AF9">
        <w:rPr>
          <w:rFonts w:ascii="Calibri" w:hAnsi="Calibri" w:cs="Calibri"/>
          <w:b/>
          <w:sz w:val="22"/>
          <w:szCs w:val="22"/>
        </w:rPr>
        <w:t xml:space="preserve"> – Normál sínvezetés</w:t>
      </w:r>
    </w:p>
    <w:p w:rsidR="00CF79EB" w:rsidRPr="00A82AF9" w:rsidRDefault="00CF79EB" w:rsidP="00E01F9E">
      <w:pPr>
        <w:pStyle w:val="NormlWeb"/>
        <w:rPr>
          <w:rFonts w:ascii="Calibri" w:hAnsi="Calibri" w:cs="Calibri"/>
          <w:sz w:val="22"/>
          <w:szCs w:val="22"/>
        </w:rPr>
      </w:pPr>
      <w:proofErr w:type="gramStart"/>
      <w:r w:rsidRPr="00A82AF9">
        <w:rPr>
          <w:rFonts w:ascii="Calibri" w:hAnsi="Calibri" w:cs="Calibri"/>
          <w:sz w:val="22"/>
          <w:szCs w:val="22"/>
        </w:rPr>
        <w:t>a</w:t>
      </w:r>
      <w:proofErr w:type="gramEnd"/>
      <w:r w:rsidRPr="00A82AF9">
        <w:rPr>
          <w:rFonts w:ascii="Calibri" w:hAnsi="Calibri" w:cs="Calibri"/>
          <w:sz w:val="22"/>
          <w:szCs w:val="22"/>
        </w:rPr>
        <w:t xml:space="preserve"> legáltalánosabb, alapáras </w:t>
      </w:r>
      <w:proofErr w:type="spellStart"/>
      <w:r w:rsidRPr="00A82AF9">
        <w:rPr>
          <w:rFonts w:ascii="Calibri" w:hAnsi="Calibri" w:cs="Calibri"/>
          <w:sz w:val="22"/>
          <w:szCs w:val="22"/>
        </w:rPr>
        <w:t>tipus</w:t>
      </w:r>
      <w:proofErr w:type="spellEnd"/>
      <w:r w:rsidRPr="00A82AF9">
        <w:rPr>
          <w:rFonts w:ascii="Calibri" w:hAnsi="Calibri" w:cs="Calibri"/>
          <w:sz w:val="22"/>
          <w:szCs w:val="22"/>
        </w:rPr>
        <w:t xml:space="preserve">, </w:t>
      </w:r>
      <w:r w:rsidRPr="00A82AF9">
        <w:rPr>
          <w:rFonts w:ascii="Calibri" w:hAnsi="Calibri" w:cs="Calibri"/>
          <w:sz w:val="22"/>
          <w:szCs w:val="22"/>
        </w:rPr>
        <w:t>a torziós rugózat a kapunyílás felett helyezkedik el</w:t>
      </w:r>
    </w:p>
    <w:p w:rsidR="00092DB3" w:rsidRPr="00A82AF9" w:rsidRDefault="00A82AF9" w:rsidP="00E01F9E">
      <w:pPr>
        <w:pStyle w:val="NormlWeb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ISC </w:t>
      </w:r>
      <w:r w:rsidR="00092DB3" w:rsidRPr="00A82AF9">
        <w:rPr>
          <w:rFonts w:ascii="Calibri" w:hAnsi="Calibri" w:cs="Calibri"/>
          <w:b/>
          <w:sz w:val="22"/>
          <w:szCs w:val="22"/>
        </w:rPr>
        <w:t>FTR – Tetőkövető sínvezetés (5°-tól, 5°-os lépésekben 45°-ig)</w:t>
      </w:r>
    </w:p>
    <w:p w:rsidR="00092DB3" w:rsidRPr="00A82AF9" w:rsidRDefault="00092DB3" w:rsidP="00E01F9E">
      <w:pPr>
        <w:pStyle w:val="NormlWeb"/>
        <w:rPr>
          <w:rFonts w:ascii="Calibri" w:hAnsi="Calibri" w:cs="Calibri"/>
          <w:sz w:val="22"/>
          <w:szCs w:val="22"/>
        </w:rPr>
      </w:pPr>
      <w:proofErr w:type="gramStart"/>
      <w:r w:rsidRPr="00A82AF9">
        <w:rPr>
          <w:rFonts w:ascii="Calibri" w:hAnsi="Calibri" w:cs="Calibri"/>
          <w:sz w:val="22"/>
          <w:szCs w:val="22"/>
        </w:rPr>
        <w:t>a</w:t>
      </w:r>
      <w:proofErr w:type="gramEnd"/>
      <w:r w:rsidRPr="00A82AF9">
        <w:rPr>
          <w:rFonts w:ascii="Calibri" w:hAnsi="Calibri" w:cs="Calibri"/>
          <w:sz w:val="22"/>
          <w:szCs w:val="22"/>
        </w:rPr>
        <w:t xml:space="preserve"> „vízszintes” sínvezetés a tetővel párhuzamos, a torziós rugózat a kapunyílás felett helyezkedik el</w:t>
      </w:r>
    </w:p>
    <w:p w:rsidR="00092DB3" w:rsidRPr="00A82AF9" w:rsidRDefault="00A82AF9" w:rsidP="00E01F9E">
      <w:pPr>
        <w:pStyle w:val="NormlWeb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ISC </w:t>
      </w:r>
      <w:r w:rsidR="00092DB3" w:rsidRPr="00A82AF9">
        <w:rPr>
          <w:rFonts w:ascii="Calibri" w:hAnsi="Calibri" w:cs="Calibri"/>
          <w:b/>
          <w:sz w:val="22"/>
          <w:szCs w:val="22"/>
        </w:rPr>
        <w:t>HL –</w:t>
      </w:r>
      <w:r w:rsidR="00CF79EB" w:rsidRPr="00A82AF9">
        <w:rPr>
          <w:rFonts w:ascii="Calibri" w:hAnsi="Calibri" w:cs="Calibri"/>
          <w:b/>
          <w:sz w:val="22"/>
          <w:szCs w:val="22"/>
        </w:rPr>
        <w:t xml:space="preserve"> M</w:t>
      </w:r>
      <w:r w:rsidR="00092DB3" w:rsidRPr="00A82AF9">
        <w:rPr>
          <w:rFonts w:ascii="Calibri" w:hAnsi="Calibri" w:cs="Calibri"/>
          <w:b/>
          <w:sz w:val="22"/>
          <w:szCs w:val="22"/>
        </w:rPr>
        <w:t xml:space="preserve">agasított </w:t>
      </w:r>
      <w:r w:rsidR="00CF79EB" w:rsidRPr="00A82AF9">
        <w:rPr>
          <w:rFonts w:ascii="Calibri" w:hAnsi="Calibri" w:cs="Calibri"/>
          <w:b/>
          <w:sz w:val="22"/>
          <w:szCs w:val="22"/>
        </w:rPr>
        <w:t>sínvezetés</w:t>
      </w:r>
    </w:p>
    <w:p w:rsidR="00CF79EB" w:rsidRPr="00A82AF9" w:rsidRDefault="00CF79EB" w:rsidP="00E01F9E">
      <w:pPr>
        <w:pStyle w:val="NormlWeb"/>
        <w:rPr>
          <w:rFonts w:ascii="Calibri" w:hAnsi="Calibri" w:cs="Calibri"/>
          <w:sz w:val="22"/>
          <w:szCs w:val="22"/>
        </w:rPr>
      </w:pPr>
      <w:proofErr w:type="gramStart"/>
      <w:r w:rsidRPr="00A82AF9">
        <w:rPr>
          <w:rFonts w:ascii="Calibri" w:hAnsi="Calibri" w:cs="Calibri"/>
          <w:sz w:val="22"/>
          <w:szCs w:val="22"/>
        </w:rPr>
        <w:t>nagyobb</w:t>
      </w:r>
      <w:proofErr w:type="gramEnd"/>
      <w:r w:rsidRPr="00A82AF9">
        <w:rPr>
          <w:rFonts w:ascii="Calibri" w:hAnsi="Calibri" w:cs="Calibri"/>
          <w:sz w:val="22"/>
          <w:szCs w:val="22"/>
        </w:rPr>
        <w:t xml:space="preserve"> belmagasságú helységek esetén alkalmazható, a rugózat felül vagy opcióként alul (min 1500mm magasítástól) elhelyezett</w:t>
      </w:r>
    </w:p>
    <w:p w:rsidR="00CF79EB" w:rsidRPr="00A82AF9" w:rsidRDefault="00A82AF9" w:rsidP="00E01F9E">
      <w:pPr>
        <w:pStyle w:val="NormlWeb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ISC </w:t>
      </w:r>
      <w:r w:rsidR="00CF79EB" w:rsidRPr="00A82AF9">
        <w:rPr>
          <w:rFonts w:ascii="Calibri" w:hAnsi="Calibri" w:cs="Calibri"/>
          <w:b/>
          <w:sz w:val="22"/>
          <w:szCs w:val="22"/>
        </w:rPr>
        <w:t>FHL – M</w:t>
      </w:r>
      <w:r w:rsidR="00CF79EB" w:rsidRPr="00A82AF9">
        <w:rPr>
          <w:rFonts w:ascii="Calibri" w:hAnsi="Calibri" w:cs="Calibri"/>
          <w:b/>
          <w:sz w:val="22"/>
          <w:szCs w:val="22"/>
        </w:rPr>
        <w:t>agasított</w:t>
      </w:r>
      <w:r w:rsidR="00CF79EB" w:rsidRPr="00A82AF9">
        <w:rPr>
          <w:rFonts w:ascii="Calibri" w:hAnsi="Calibri" w:cs="Calibri"/>
          <w:b/>
          <w:sz w:val="22"/>
          <w:szCs w:val="22"/>
        </w:rPr>
        <w:t>, tetőkövető</w:t>
      </w:r>
      <w:r w:rsidR="00CF79EB" w:rsidRPr="00A82AF9">
        <w:rPr>
          <w:rFonts w:ascii="Calibri" w:hAnsi="Calibri" w:cs="Calibri"/>
          <w:b/>
          <w:sz w:val="22"/>
          <w:szCs w:val="22"/>
        </w:rPr>
        <w:t xml:space="preserve"> sínvezetés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A82AF9">
        <w:rPr>
          <w:rFonts w:ascii="Calibri" w:hAnsi="Calibri" w:cs="Calibri"/>
          <w:b/>
          <w:sz w:val="22"/>
          <w:szCs w:val="22"/>
        </w:rPr>
        <w:t>(5°-tól, 5°-os lépésekben 45°-ig)</w:t>
      </w:r>
    </w:p>
    <w:p w:rsidR="00CF79EB" w:rsidRPr="00A82AF9" w:rsidRDefault="00CF79EB" w:rsidP="00E01F9E">
      <w:pPr>
        <w:pStyle w:val="NormlWeb"/>
        <w:rPr>
          <w:rFonts w:ascii="Calibri" w:hAnsi="Calibri" w:cs="Calibri"/>
          <w:sz w:val="22"/>
          <w:szCs w:val="22"/>
        </w:rPr>
      </w:pPr>
      <w:proofErr w:type="gramStart"/>
      <w:r w:rsidRPr="00A82AF9">
        <w:rPr>
          <w:rFonts w:ascii="Calibri" w:hAnsi="Calibri" w:cs="Calibri"/>
          <w:sz w:val="22"/>
          <w:szCs w:val="22"/>
        </w:rPr>
        <w:t>nagyobb</w:t>
      </w:r>
      <w:proofErr w:type="gramEnd"/>
      <w:r w:rsidRPr="00A82AF9">
        <w:rPr>
          <w:rFonts w:ascii="Calibri" w:hAnsi="Calibri" w:cs="Calibri"/>
          <w:sz w:val="22"/>
          <w:szCs w:val="22"/>
        </w:rPr>
        <w:t xml:space="preserve"> belmagasságú helységek esetén alkalmazható, a rugózat felül vagy opcióként alul (min 1500mm magasítástól) elhelyezett</w:t>
      </w:r>
      <w:r w:rsidRPr="00A82AF9">
        <w:rPr>
          <w:rFonts w:ascii="Calibri" w:hAnsi="Calibri" w:cs="Calibri"/>
          <w:sz w:val="22"/>
          <w:szCs w:val="22"/>
        </w:rPr>
        <w:t xml:space="preserve">, tetővel párhuzamos „vízszintes” </w:t>
      </w:r>
      <w:proofErr w:type="spellStart"/>
      <w:r w:rsidRPr="00A82AF9">
        <w:rPr>
          <w:rFonts w:ascii="Calibri" w:hAnsi="Calibri" w:cs="Calibri"/>
          <w:sz w:val="22"/>
          <w:szCs w:val="22"/>
        </w:rPr>
        <w:t>vasalattal</w:t>
      </w:r>
      <w:proofErr w:type="spellEnd"/>
    </w:p>
    <w:p w:rsidR="00CF79EB" w:rsidRPr="00A82AF9" w:rsidRDefault="00A82AF9" w:rsidP="00E01F9E">
      <w:pPr>
        <w:pStyle w:val="NormlWeb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ISC </w:t>
      </w:r>
      <w:r w:rsidR="00CF79EB" w:rsidRPr="00A82AF9">
        <w:rPr>
          <w:rFonts w:ascii="Calibri" w:hAnsi="Calibri" w:cs="Calibri"/>
          <w:b/>
          <w:sz w:val="22"/>
          <w:szCs w:val="22"/>
        </w:rPr>
        <w:t>VL – Függőleges sínvezetés</w:t>
      </w:r>
    </w:p>
    <w:p w:rsidR="00CF79EB" w:rsidRPr="00A82AF9" w:rsidRDefault="00CF79EB" w:rsidP="00A82AF9">
      <w:pPr>
        <w:pStyle w:val="Nincstrkz"/>
        <w:rPr>
          <w:rFonts w:ascii="Calibri" w:hAnsi="Calibri" w:cs="Calibri"/>
        </w:rPr>
      </w:pPr>
      <w:proofErr w:type="gramStart"/>
      <w:r w:rsidRPr="00A82AF9">
        <w:rPr>
          <w:rFonts w:ascii="Calibri" w:hAnsi="Calibri" w:cs="Calibri"/>
        </w:rPr>
        <w:t>nagy</w:t>
      </w:r>
      <w:proofErr w:type="gramEnd"/>
      <w:r w:rsidRPr="00A82AF9">
        <w:rPr>
          <w:rFonts w:ascii="Calibri" w:hAnsi="Calibri" w:cs="Calibri"/>
        </w:rPr>
        <w:t xml:space="preserve"> belmagassággal rendelkező helységekhez (belmagasság min 2x nyílásmagasság + 300mm)</w:t>
      </w:r>
    </w:p>
    <w:p w:rsidR="00CF79EB" w:rsidRPr="00A82AF9" w:rsidRDefault="00CF79EB" w:rsidP="00A82AF9">
      <w:pPr>
        <w:pStyle w:val="Nincstrkz"/>
        <w:rPr>
          <w:rFonts w:ascii="Calibri" w:hAnsi="Calibri" w:cs="Calibri"/>
        </w:rPr>
      </w:pPr>
      <w:proofErr w:type="gramStart"/>
      <w:r w:rsidRPr="00A82AF9">
        <w:rPr>
          <w:rFonts w:ascii="Calibri" w:hAnsi="Calibri" w:cs="Calibri"/>
        </w:rPr>
        <w:t>a</w:t>
      </w:r>
      <w:proofErr w:type="gramEnd"/>
      <w:r w:rsidRPr="00A82AF9">
        <w:rPr>
          <w:rFonts w:ascii="Calibri" w:hAnsi="Calibri" w:cs="Calibri"/>
        </w:rPr>
        <w:t xml:space="preserve"> rugózat felül vagy opcióként alul elhelyezett</w:t>
      </w:r>
    </w:p>
    <w:p w:rsidR="00CF79EB" w:rsidRPr="00A82AF9" w:rsidRDefault="00A82AF9" w:rsidP="00E01F9E">
      <w:pPr>
        <w:pStyle w:val="NormlWeb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CDC </w:t>
      </w:r>
      <w:bookmarkStart w:id="0" w:name="_GoBack"/>
      <w:bookmarkEnd w:id="0"/>
      <w:r w:rsidR="00CF79EB" w:rsidRPr="00A82AF9">
        <w:rPr>
          <w:rFonts w:ascii="Calibri" w:hAnsi="Calibri" w:cs="Calibri"/>
          <w:b/>
          <w:sz w:val="22"/>
          <w:szCs w:val="22"/>
        </w:rPr>
        <w:t>LH – Alacsony sínvezetés</w:t>
      </w:r>
    </w:p>
    <w:p w:rsidR="00A82AF9" w:rsidRDefault="00A82AF9" w:rsidP="00A82AF9">
      <w:pPr>
        <w:pStyle w:val="Nincstrkz"/>
      </w:pPr>
      <w:proofErr w:type="gramStart"/>
      <w:r w:rsidRPr="00A82AF9">
        <w:t>min</w:t>
      </w:r>
      <w:proofErr w:type="gramEnd"/>
      <w:r>
        <w:t>.</w:t>
      </w:r>
      <w:r w:rsidRPr="00A82AF9">
        <w:t xml:space="preserve"> 250mm </w:t>
      </w:r>
      <w:proofErr w:type="spellStart"/>
      <w:r w:rsidRPr="00A82AF9">
        <w:t>áthidalómagasság</w:t>
      </w:r>
      <w:proofErr w:type="spellEnd"/>
      <w:r w:rsidRPr="00A82AF9">
        <w:t xml:space="preserve"> esetén, legfeljebb 4420mm nyílásmagassághoz</w:t>
      </w:r>
      <w:r>
        <w:t>.</w:t>
      </w:r>
    </w:p>
    <w:p w:rsidR="00E01F9E" w:rsidRPr="00A82AF9" w:rsidRDefault="00A82AF9" w:rsidP="00A82AF9">
      <w:pPr>
        <w:pStyle w:val="Nincstrkz"/>
        <w:rPr>
          <w:b/>
        </w:rPr>
      </w:pPr>
      <w:proofErr w:type="gramStart"/>
      <w:r w:rsidRPr="00A82AF9">
        <w:t>a</w:t>
      </w:r>
      <w:proofErr w:type="gramEnd"/>
      <w:r w:rsidRPr="00A82AF9">
        <w:t xml:space="preserve"> torziós rugózat a kapunyílás felett helyezkedik el</w:t>
      </w:r>
      <w:r w:rsidR="00E01F9E" w:rsidRPr="00A82AF9">
        <w:br/>
      </w:r>
    </w:p>
    <w:p w:rsidR="00DB4B4D" w:rsidRPr="00A82AF9" w:rsidRDefault="00DB4B4D">
      <w:pPr>
        <w:rPr>
          <w:rFonts w:ascii="Calibri" w:hAnsi="Calibri" w:cs="Calibri"/>
        </w:rPr>
      </w:pPr>
    </w:p>
    <w:sectPr w:rsidR="00DB4B4D" w:rsidRPr="00A82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9E"/>
    <w:rsid w:val="00092DB3"/>
    <w:rsid w:val="00204020"/>
    <w:rsid w:val="00237C85"/>
    <w:rsid w:val="002600F1"/>
    <w:rsid w:val="00373D6F"/>
    <w:rsid w:val="0048216A"/>
    <w:rsid w:val="004E126B"/>
    <w:rsid w:val="005661FD"/>
    <w:rsid w:val="00686779"/>
    <w:rsid w:val="00725300"/>
    <w:rsid w:val="00A01ADE"/>
    <w:rsid w:val="00A82AF9"/>
    <w:rsid w:val="00C65B60"/>
    <w:rsid w:val="00C72A29"/>
    <w:rsid w:val="00CF79EB"/>
    <w:rsid w:val="00D83901"/>
    <w:rsid w:val="00DB4B4D"/>
    <w:rsid w:val="00E01F9E"/>
    <w:rsid w:val="00FB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E0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01F9E"/>
    <w:rPr>
      <w:b/>
      <w:bCs/>
    </w:rPr>
  </w:style>
  <w:style w:type="paragraph" w:styleId="Nincstrkz">
    <w:name w:val="No Spacing"/>
    <w:uiPriority w:val="1"/>
    <w:qFormat/>
    <w:rsid w:val="00A82A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E0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01F9E"/>
    <w:rPr>
      <w:b/>
      <w:bCs/>
    </w:rPr>
  </w:style>
  <w:style w:type="paragraph" w:styleId="Nincstrkz">
    <w:name w:val="No Spacing"/>
    <w:uiPriority w:val="1"/>
    <w:qFormat/>
    <w:rsid w:val="00A82A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6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3010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dcterms:created xsi:type="dcterms:W3CDTF">2021-07-29T14:08:00Z</dcterms:created>
  <dcterms:modified xsi:type="dcterms:W3CDTF">2021-07-29T14:08:00Z</dcterms:modified>
</cp:coreProperties>
</file>